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2F" w:rsidRDefault="00927A2D" w:rsidP="00927A2D">
      <w:pPr>
        <w:jc w:val="center"/>
        <w:rPr>
          <w:b/>
          <w:u w:val="single"/>
        </w:rPr>
      </w:pPr>
      <w:r w:rsidRPr="00927A2D">
        <w:rPr>
          <w:rFonts w:hint="eastAsia"/>
          <w:b/>
          <w:u w:val="single"/>
        </w:rPr>
        <w:t xml:space="preserve">Mann, </w:t>
      </w:r>
      <w:proofErr w:type="spellStart"/>
      <w:r w:rsidRPr="00927A2D">
        <w:rPr>
          <w:rFonts w:hint="eastAsia"/>
          <w:b/>
          <w:u w:val="single"/>
        </w:rPr>
        <w:t>Vrij</w:t>
      </w:r>
      <w:proofErr w:type="spellEnd"/>
      <w:r w:rsidRPr="00927A2D">
        <w:rPr>
          <w:rFonts w:hint="eastAsia"/>
          <w:b/>
          <w:u w:val="single"/>
        </w:rPr>
        <w:t xml:space="preserve"> and Bull </w:t>
      </w:r>
      <w:r w:rsidRPr="00927A2D">
        <w:rPr>
          <w:b/>
          <w:u w:val="single"/>
        </w:rPr>
        <w:t>–</w:t>
      </w:r>
      <w:r w:rsidRPr="00927A2D">
        <w:rPr>
          <w:rFonts w:hint="eastAsia"/>
          <w:b/>
          <w:u w:val="single"/>
        </w:rPr>
        <w:t xml:space="preserve"> Questions to Consider</w:t>
      </w:r>
    </w:p>
    <w:p w:rsidR="00927A2D" w:rsidRPr="00927A2D" w:rsidRDefault="00927A2D" w:rsidP="00927A2D">
      <w:pPr>
        <w:jc w:val="center"/>
        <w:rPr>
          <w:b/>
          <w:u w:val="single"/>
        </w:rPr>
      </w:pPr>
    </w:p>
    <w:p w:rsidR="00927A2D" w:rsidRDefault="00927A2D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Why do people think that liars would avoid eye contact and increase fidgeting?</w:t>
      </w:r>
    </w:p>
    <w:p w:rsidR="00927A2D" w:rsidRDefault="00927A2D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 xml:space="preserve">What does previous research tell us about eye contact and </w:t>
      </w:r>
      <w:r>
        <w:t>fidgeting</w:t>
      </w:r>
      <w:r>
        <w:rPr>
          <w:rFonts w:hint="eastAsia"/>
        </w:rPr>
        <w:t>?</w:t>
      </w:r>
    </w:p>
    <w:p w:rsidR="00927A2D" w:rsidRDefault="00927A2D" w:rsidP="00927A2D">
      <w:pPr>
        <w:pStyle w:val="ListParagraph"/>
        <w:numPr>
          <w:ilvl w:val="0"/>
          <w:numId w:val="2"/>
        </w:numPr>
        <w:ind w:firstLineChars="0"/>
      </w:pPr>
      <w:r>
        <w:t>How does the current study differ from previous res</w:t>
      </w:r>
      <w:r>
        <w:rPr>
          <w:rFonts w:hint="eastAsia"/>
        </w:rPr>
        <w:t>earch?</w:t>
      </w:r>
    </w:p>
    <w:p w:rsidR="00927A2D" w:rsidRDefault="00927A2D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 xml:space="preserve">If participants are told to lie, how might that affect their </w:t>
      </w:r>
      <w:proofErr w:type="spellStart"/>
      <w:r>
        <w:t>behavio</w:t>
      </w:r>
      <w:r>
        <w:rPr>
          <w:rFonts w:hint="eastAsia"/>
        </w:rPr>
        <w:t>u</w:t>
      </w:r>
      <w:r>
        <w:t>r</w:t>
      </w:r>
      <w:proofErr w:type="spellEnd"/>
      <w:r>
        <w:rPr>
          <w:rFonts w:hint="eastAsia"/>
        </w:rPr>
        <w:t>? Why?</w:t>
      </w:r>
    </w:p>
    <w:p w:rsidR="00927A2D" w:rsidRDefault="00927A2D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If lying has no consequences in the study, how might that affect participants</w:t>
      </w:r>
      <w:r>
        <w:t>’</w:t>
      </w:r>
      <w:r>
        <w:rPr>
          <w:rFonts w:hint="eastAsia"/>
        </w:rPr>
        <w:t xml:space="preserve"> </w:t>
      </w:r>
      <w:proofErr w:type="spellStart"/>
      <w:r>
        <w:t>behavio</w:t>
      </w:r>
      <w:r>
        <w:rPr>
          <w:rFonts w:hint="eastAsia"/>
        </w:rPr>
        <w:t>u</w:t>
      </w:r>
      <w:r>
        <w:t>r</w:t>
      </w:r>
      <w:proofErr w:type="spellEnd"/>
      <w:r>
        <w:rPr>
          <w:rFonts w:hint="eastAsia"/>
        </w:rPr>
        <w:t>? Why?</w:t>
      </w:r>
    </w:p>
    <w:p w:rsidR="00927A2D" w:rsidRDefault="00927A2D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 xml:space="preserve">Why did the researchers </w:t>
      </w:r>
      <w:r w:rsidR="00AD7B79">
        <w:rPr>
          <w:rFonts w:hint="eastAsia"/>
        </w:rPr>
        <w:t>want to investigate real life high stakes lying?</w:t>
      </w:r>
    </w:p>
    <w:p w:rsidR="006152B0" w:rsidRDefault="006152B0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 xml:space="preserve">Why does lying </w:t>
      </w:r>
      <w:r>
        <w:t>increase</w:t>
      </w:r>
      <w:r>
        <w:rPr>
          <w:rFonts w:hint="eastAsia"/>
        </w:rPr>
        <w:t xml:space="preserve"> cognitive load?</w:t>
      </w:r>
    </w:p>
    <w:p w:rsidR="00AD7B79" w:rsidRDefault="006152B0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What effect could cognitive load have on a liar</w:t>
      </w:r>
      <w:r>
        <w:t>’</w:t>
      </w:r>
      <w:r>
        <w:rPr>
          <w:rFonts w:hint="eastAsia"/>
        </w:rPr>
        <w:t xml:space="preserve">s </w:t>
      </w:r>
      <w:r>
        <w:t>behavior</w:t>
      </w:r>
      <w:r>
        <w:rPr>
          <w:rFonts w:hint="eastAsia"/>
        </w:rPr>
        <w:t>?</w:t>
      </w:r>
    </w:p>
    <w:p w:rsidR="006152B0" w:rsidRDefault="006152B0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If liar</w:t>
      </w:r>
      <w:r>
        <w:t>’</w:t>
      </w:r>
      <w:r>
        <w:rPr>
          <w:rFonts w:hint="eastAsia"/>
        </w:rPr>
        <w:t xml:space="preserve">s believed that avoiding eye contact and </w:t>
      </w:r>
      <w:r>
        <w:t>fidgeting</w:t>
      </w:r>
      <w:r>
        <w:rPr>
          <w:rFonts w:hint="eastAsia"/>
        </w:rPr>
        <w:t xml:space="preserve"> were signs of lying, what might they consciously be doing while lying?</w:t>
      </w:r>
    </w:p>
    <w:p w:rsidR="006152B0" w:rsidRDefault="00AF2B96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Why was the number of participants so small?</w:t>
      </w:r>
    </w:p>
    <w:p w:rsidR="00962AA4" w:rsidRDefault="00962AA4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How might criminal suspects differ from the general population?</w:t>
      </w:r>
    </w:p>
    <w:p w:rsidR="0040521E" w:rsidRDefault="0040521E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 xml:space="preserve">Why is </w:t>
      </w:r>
      <w:proofErr w:type="gramStart"/>
      <w:r>
        <w:rPr>
          <w:rFonts w:hint="eastAsia"/>
        </w:rPr>
        <w:t>this a</w:t>
      </w:r>
      <w:proofErr w:type="gramEnd"/>
      <w:r>
        <w:rPr>
          <w:rFonts w:hint="eastAsia"/>
        </w:rPr>
        <w:t xml:space="preserve"> </w:t>
      </w:r>
      <w:r>
        <w:t>repeated</w:t>
      </w:r>
      <w:r>
        <w:rPr>
          <w:rFonts w:hint="eastAsia"/>
        </w:rPr>
        <w:t xml:space="preserve"> measures design?</w:t>
      </w:r>
    </w:p>
    <w:p w:rsidR="00AF2B96" w:rsidRDefault="00AF2B96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Why did researchers exclude examples of truth telling such as names and addresses?</w:t>
      </w:r>
    </w:p>
    <w:p w:rsidR="00AF2B96" w:rsidRDefault="00F35FE7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How did researchers ensure that the truth and lies really were true or false?</w:t>
      </w:r>
    </w:p>
    <w:p w:rsidR="007957A5" w:rsidRDefault="007957A5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Is this a lab or field experiment?</w:t>
      </w:r>
    </w:p>
    <w:p w:rsidR="00F35FE7" w:rsidRDefault="00F35FE7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 xml:space="preserve">What </w:t>
      </w:r>
      <w:r>
        <w:t>effect</w:t>
      </w:r>
      <w:r>
        <w:rPr>
          <w:rFonts w:hint="eastAsia"/>
        </w:rPr>
        <w:t xml:space="preserve"> did researchers think the variable number and </w:t>
      </w:r>
      <w:r>
        <w:t>lengths</w:t>
      </w:r>
      <w:r>
        <w:rPr>
          <w:rFonts w:hint="eastAsia"/>
        </w:rPr>
        <w:t xml:space="preserve"> of clips may have had?</w:t>
      </w:r>
    </w:p>
    <w:p w:rsidR="00F35FE7" w:rsidRDefault="00F35FE7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Why were two raters used to code the videos? Why did only one of the code all of them?</w:t>
      </w:r>
    </w:p>
    <w:p w:rsidR="002E5E2B" w:rsidRDefault="002E5E2B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Is the data quantitative or qualitative?</w:t>
      </w:r>
    </w:p>
    <w:p w:rsidR="00F35FE7" w:rsidRDefault="00F35FE7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 xml:space="preserve">Why </w:t>
      </w:r>
      <w:proofErr w:type="gramStart"/>
      <w:r>
        <w:rPr>
          <w:rFonts w:hint="eastAsia"/>
        </w:rPr>
        <w:t>were raters</w:t>
      </w:r>
      <w:proofErr w:type="gram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blind</w:t>
      </w:r>
      <w:r>
        <w:t>’</w:t>
      </w:r>
      <w:r>
        <w:rPr>
          <w:rFonts w:hint="eastAsia"/>
        </w:rPr>
        <w:t xml:space="preserve"> i.e. not told the purpose of the study or the content of the clips didn</w:t>
      </w:r>
      <w:r>
        <w:t>’</w:t>
      </w:r>
      <w:r>
        <w:rPr>
          <w:rFonts w:hint="eastAsia"/>
        </w:rPr>
        <w:t xml:space="preserve">t know if they </w:t>
      </w:r>
      <w:r>
        <w:t>were lying or telling the truth</w:t>
      </w:r>
      <w:r>
        <w:rPr>
          <w:rFonts w:hint="eastAsia"/>
        </w:rPr>
        <w:t>?</w:t>
      </w:r>
    </w:p>
    <w:p w:rsidR="00F35FE7" w:rsidRDefault="00F35FE7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What does inter-rater Pearson correlation r = 0.99 mean?</w:t>
      </w:r>
    </w:p>
    <w:p w:rsidR="00F35FE7" w:rsidRDefault="00F35FE7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 xml:space="preserve">Why were all </w:t>
      </w:r>
      <w:r>
        <w:t>measures</w:t>
      </w:r>
      <w:r>
        <w:rPr>
          <w:rFonts w:hint="eastAsia"/>
        </w:rPr>
        <w:t xml:space="preserve"> converted into per minute rates?</w:t>
      </w:r>
    </w:p>
    <w:p w:rsidR="00F35FE7" w:rsidRDefault="00792D9B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Why were illustrators and self-manipulations clustered with hand/finger movements as hand/arm movements</w:t>
      </w:r>
      <w:r w:rsidR="00F054F1">
        <w:rPr>
          <w:rFonts w:hint="eastAsia"/>
        </w:rPr>
        <w:t>?</w:t>
      </w:r>
      <w:r w:rsidR="00454408">
        <w:rPr>
          <w:rFonts w:hint="eastAsia"/>
        </w:rPr>
        <w:t xml:space="preserve">  Was there any difference when they were </w:t>
      </w:r>
      <w:proofErr w:type="spellStart"/>
      <w:r w:rsidR="00454408">
        <w:rPr>
          <w:rFonts w:hint="eastAsia"/>
        </w:rPr>
        <w:t>analysed</w:t>
      </w:r>
      <w:proofErr w:type="spellEnd"/>
      <w:r w:rsidR="00454408">
        <w:rPr>
          <w:rFonts w:hint="eastAsia"/>
        </w:rPr>
        <w:t xml:space="preserve"> separately?</w:t>
      </w:r>
    </w:p>
    <w:p w:rsidR="00F054F1" w:rsidRDefault="00F054F1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What is MONOVA?</w:t>
      </w:r>
    </w:p>
    <w:p w:rsidR="00F054F1" w:rsidRDefault="00F054F1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How did individual differences affect frequency of head movements, speech disturbances, gaze aversion and hand/arm movements?</w:t>
      </w:r>
    </w:p>
    <w:p w:rsidR="00F054F1" w:rsidRDefault="00F054F1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 xml:space="preserve">Why </w:t>
      </w:r>
      <w:r>
        <w:t>might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liar</w:t>
      </w:r>
      <w:r>
        <w:t>’</w:t>
      </w:r>
      <w:r>
        <w:rPr>
          <w:rFonts w:hint="eastAsia"/>
        </w:rPr>
        <w:t>s</w:t>
      </w:r>
      <w:proofErr w:type="gramEnd"/>
      <w:r>
        <w:rPr>
          <w:rFonts w:hint="eastAsia"/>
        </w:rPr>
        <w:t xml:space="preserve"> have paused longer and blinked less frequently?</w:t>
      </w:r>
      <w:r w:rsidR="00962AA4">
        <w:rPr>
          <w:rFonts w:hint="eastAsia"/>
        </w:rPr>
        <w:t xml:space="preserve"> How was it accounted for?</w:t>
      </w:r>
    </w:p>
    <w:p w:rsidR="00F054F1" w:rsidRDefault="00454408" w:rsidP="00927A2D">
      <w:pPr>
        <w:pStyle w:val="ListParagraph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What did statistical analysis reveal about the effect of the length of interview?</w:t>
      </w:r>
    </w:p>
    <w:p w:rsidR="00893A28" w:rsidRDefault="00893A28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Is the study ethnocentric?</w:t>
      </w:r>
    </w:p>
    <w:p w:rsidR="00454408" w:rsidRDefault="009D6AD3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Which</w:t>
      </w:r>
      <w:r w:rsidR="001117DC">
        <w:rPr>
          <w:rFonts w:hint="eastAsia"/>
        </w:rPr>
        <w:t xml:space="preserve"> ethical guidelines were broken?</w:t>
      </w:r>
      <w:r>
        <w:rPr>
          <w:rFonts w:hint="eastAsia"/>
        </w:rPr>
        <w:t xml:space="preserve"> Which were enforced?</w:t>
      </w:r>
    </w:p>
    <w:p w:rsidR="001117DC" w:rsidRDefault="001117DC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Was the experiment reliable?</w:t>
      </w:r>
      <w:r w:rsidR="009D6AD3">
        <w:rPr>
          <w:rFonts w:hint="eastAsia"/>
        </w:rPr>
        <w:t xml:space="preserve"> Which variables were not properly controlled?</w:t>
      </w:r>
    </w:p>
    <w:p w:rsidR="001117DC" w:rsidRDefault="009D6AD3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How can the results of this experiment be applied in real world situations?</w:t>
      </w:r>
    </w:p>
    <w:p w:rsidR="009D6AD3" w:rsidRDefault="002E5E2B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 xml:space="preserve">To what extent can the results be </w:t>
      </w:r>
      <w:r>
        <w:t>generalized</w:t>
      </w:r>
      <w:r>
        <w:rPr>
          <w:rFonts w:hint="eastAsia"/>
        </w:rPr>
        <w:t xml:space="preserve"> to the population at large?</w:t>
      </w:r>
    </w:p>
    <w:p w:rsidR="00806B8B" w:rsidRDefault="00806B8B" w:rsidP="00927A2D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Why is this study considered as part of the Cognitive approach?</w:t>
      </w:r>
    </w:p>
    <w:sectPr w:rsidR="00806B8B" w:rsidSect="0069162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959" w:rsidRDefault="00912959" w:rsidP="00806B8B">
      <w:r>
        <w:separator/>
      </w:r>
    </w:p>
  </w:endnote>
  <w:endnote w:type="continuationSeparator" w:id="0">
    <w:p w:rsidR="00912959" w:rsidRDefault="00912959" w:rsidP="00806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959" w:rsidRDefault="00912959" w:rsidP="00806B8B">
      <w:r>
        <w:separator/>
      </w:r>
    </w:p>
  </w:footnote>
  <w:footnote w:type="continuationSeparator" w:id="0">
    <w:p w:rsidR="00912959" w:rsidRDefault="00912959" w:rsidP="00806B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01B"/>
    <w:multiLevelType w:val="hybridMultilevel"/>
    <w:tmpl w:val="853A85D2"/>
    <w:lvl w:ilvl="0" w:tplc="3BC68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E7532F"/>
    <w:multiLevelType w:val="hybridMultilevel"/>
    <w:tmpl w:val="881E7422"/>
    <w:lvl w:ilvl="0" w:tplc="0D140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2D"/>
    <w:rsid w:val="001117DC"/>
    <w:rsid w:val="002E5E2B"/>
    <w:rsid w:val="0040521E"/>
    <w:rsid w:val="00454408"/>
    <w:rsid w:val="006152B0"/>
    <w:rsid w:val="00646D5A"/>
    <w:rsid w:val="0069162F"/>
    <w:rsid w:val="00792D9B"/>
    <w:rsid w:val="007957A5"/>
    <w:rsid w:val="00806B8B"/>
    <w:rsid w:val="008706DE"/>
    <w:rsid w:val="00893A28"/>
    <w:rsid w:val="00912959"/>
    <w:rsid w:val="00927A2D"/>
    <w:rsid w:val="00962AA4"/>
    <w:rsid w:val="00963650"/>
    <w:rsid w:val="009D6AD3"/>
    <w:rsid w:val="00AD7B79"/>
    <w:rsid w:val="00AF2B96"/>
    <w:rsid w:val="00B0634D"/>
    <w:rsid w:val="00F054F1"/>
    <w:rsid w:val="00F35FE7"/>
    <w:rsid w:val="00FD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2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A2D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unhideWhenUsed/>
    <w:rsid w:val="00806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6B8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06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6B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2014-07-20T12:37:00Z</dcterms:created>
  <dcterms:modified xsi:type="dcterms:W3CDTF">2014-07-27T14:19:00Z</dcterms:modified>
</cp:coreProperties>
</file>